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5B8" w:rsidRPr="003C3E68" w:rsidRDefault="00557071" w:rsidP="00E245B8">
      <w:pPr>
        <w:jc w:val="both"/>
        <w:rPr>
          <w:b/>
          <w:color w:val="000000"/>
          <w:sz w:val="26"/>
          <w:szCs w:val="26"/>
          <w:lang w:val="kk-KZ"/>
        </w:rPr>
      </w:pPr>
      <w:r w:rsidRPr="003C3E68">
        <w:rPr>
          <w:b/>
          <w:color w:val="000000"/>
          <w:sz w:val="26"/>
          <w:szCs w:val="26"/>
        </w:rPr>
        <w:t>Источник загрязнения N 695</w:t>
      </w:r>
      <w:r w:rsidR="00117C6B" w:rsidRPr="003C3E68">
        <w:rPr>
          <w:b/>
          <w:color w:val="000000"/>
          <w:sz w:val="26"/>
          <w:szCs w:val="26"/>
        </w:rPr>
        <w:t>2</w:t>
      </w:r>
      <w:r w:rsidRPr="003C3E68">
        <w:rPr>
          <w:b/>
          <w:color w:val="000000"/>
          <w:sz w:val="26"/>
          <w:szCs w:val="26"/>
        </w:rPr>
        <w:t xml:space="preserve">. Породный отвал карьеров </w:t>
      </w:r>
      <w:r w:rsidR="00117C6B" w:rsidRPr="003C3E68">
        <w:rPr>
          <w:b/>
          <w:color w:val="000000"/>
          <w:sz w:val="26"/>
          <w:szCs w:val="26"/>
          <w:lang w:val="kk-KZ"/>
        </w:rPr>
        <w:t>Марийнский, Петро-Холм</w:t>
      </w:r>
    </w:p>
    <w:p w:rsidR="005A4CC4" w:rsidRPr="003C3E68" w:rsidRDefault="00E245B8" w:rsidP="00E245B8">
      <w:pPr>
        <w:rPr>
          <w:b/>
          <w:color w:val="000000"/>
          <w:sz w:val="26"/>
          <w:szCs w:val="26"/>
        </w:rPr>
      </w:pPr>
      <w:r w:rsidRPr="003C3E68">
        <w:rPr>
          <w:b/>
          <w:color w:val="000000"/>
          <w:sz w:val="26"/>
          <w:szCs w:val="26"/>
        </w:rPr>
        <w:t>Источник выделения N 00</w:t>
      </w:r>
      <w:r w:rsidR="00557071" w:rsidRPr="003C3E68">
        <w:rPr>
          <w:b/>
          <w:color w:val="000000"/>
          <w:sz w:val="26"/>
          <w:szCs w:val="26"/>
        </w:rPr>
        <w:t>5</w:t>
      </w:r>
      <w:r w:rsidRPr="003C3E68">
        <w:rPr>
          <w:b/>
          <w:color w:val="000000"/>
          <w:sz w:val="26"/>
          <w:szCs w:val="26"/>
        </w:rPr>
        <w:t>.</w:t>
      </w:r>
      <w:r w:rsidR="005A4CC4" w:rsidRPr="003C3E68">
        <w:rPr>
          <w:b/>
          <w:color w:val="000000"/>
          <w:sz w:val="26"/>
          <w:szCs w:val="26"/>
        </w:rPr>
        <w:t xml:space="preserve"> Статистическое хранение породы</w:t>
      </w:r>
    </w:p>
    <w:p w:rsidR="005A4CC4" w:rsidRPr="003C3E68" w:rsidRDefault="005A4CC4" w:rsidP="005A4CC4">
      <w:pPr>
        <w:rPr>
          <w:color w:val="000000"/>
          <w:sz w:val="26"/>
          <w:szCs w:val="26"/>
        </w:rPr>
      </w:pPr>
    </w:p>
    <w:p w:rsidR="005A4CC4" w:rsidRPr="003C3E68" w:rsidRDefault="005A4CC4" w:rsidP="005A4CC4">
      <w:pPr>
        <w:rPr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>Список литературы:</w:t>
      </w:r>
    </w:p>
    <w:p w:rsidR="005A4CC4" w:rsidRPr="003C3E68" w:rsidRDefault="005A4CC4" w:rsidP="005A4CC4">
      <w:pPr>
        <w:rPr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>"Сборник методик по расчету выбросов вредных в атмосферу</w:t>
      </w:r>
    </w:p>
    <w:p w:rsidR="005A4CC4" w:rsidRPr="003C3E68" w:rsidRDefault="005A4CC4" w:rsidP="005A4CC4">
      <w:pPr>
        <w:rPr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 xml:space="preserve">различными производствами". Алматы, </w:t>
      </w:r>
      <w:proofErr w:type="spellStart"/>
      <w:r w:rsidRPr="003C3E68">
        <w:rPr>
          <w:color w:val="000000"/>
          <w:sz w:val="26"/>
          <w:szCs w:val="26"/>
        </w:rPr>
        <w:t>КазЭКОЭКСП</w:t>
      </w:r>
      <w:proofErr w:type="spellEnd"/>
      <w:r w:rsidRPr="003C3E68">
        <w:rPr>
          <w:color w:val="000000"/>
          <w:sz w:val="26"/>
          <w:szCs w:val="26"/>
        </w:rPr>
        <w:t>, 1996 г.</w:t>
      </w:r>
    </w:p>
    <w:p w:rsidR="005A4CC4" w:rsidRPr="003C3E68" w:rsidRDefault="005A4CC4" w:rsidP="005A4CC4">
      <w:pPr>
        <w:rPr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>п.9.3. Расчет выбросов вредных веществ неорганизованными источниками</w:t>
      </w:r>
    </w:p>
    <w:p w:rsidR="005A4CC4" w:rsidRPr="003C3E68" w:rsidRDefault="005A4CC4" w:rsidP="005A4CC4">
      <w:pPr>
        <w:rPr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>Примечание: некоторые вспомогательные коэффициенты для</w:t>
      </w:r>
    </w:p>
    <w:p w:rsidR="005A4CC4" w:rsidRPr="003C3E68" w:rsidRDefault="005A4CC4" w:rsidP="005A4CC4">
      <w:pPr>
        <w:rPr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>пылящих материалов (кроме угля) взяты из: "Методических</w:t>
      </w:r>
    </w:p>
    <w:p w:rsidR="005A4CC4" w:rsidRPr="003C3E68" w:rsidRDefault="005A4CC4" w:rsidP="005A4CC4">
      <w:pPr>
        <w:rPr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>указаний по расчету выбросов загрязняющих веществ в атмосферу</w:t>
      </w:r>
    </w:p>
    <w:p w:rsidR="005A4CC4" w:rsidRPr="003C3E68" w:rsidRDefault="005A4CC4" w:rsidP="005A4CC4">
      <w:pPr>
        <w:rPr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>предприятиями строительной индустрии. Предприятия нерудных</w:t>
      </w:r>
    </w:p>
    <w:p w:rsidR="005A4CC4" w:rsidRPr="003C3E68" w:rsidRDefault="005A4CC4" w:rsidP="005A4CC4">
      <w:pPr>
        <w:rPr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 xml:space="preserve">материалов и пористых заполнителей", Алма-Ата, НПО </w:t>
      </w:r>
      <w:proofErr w:type="spellStart"/>
      <w:r w:rsidRPr="003C3E68">
        <w:rPr>
          <w:color w:val="000000"/>
          <w:sz w:val="26"/>
          <w:szCs w:val="26"/>
        </w:rPr>
        <w:t>Амал</w:t>
      </w:r>
      <w:proofErr w:type="spellEnd"/>
      <w:r w:rsidRPr="003C3E68">
        <w:rPr>
          <w:color w:val="000000"/>
          <w:sz w:val="26"/>
          <w:szCs w:val="26"/>
        </w:rPr>
        <w:t>, 1992г.</w:t>
      </w:r>
    </w:p>
    <w:p w:rsidR="005A4CC4" w:rsidRPr="003C3E68" w:rsidRDefault="005A4CC4" w:rsidP="005A4CC4">
      <w:pPr>
        <w:rPr>
          <w:color w:val="000000"/>
          <w:sz w:val="26"/>
          <w:szCs w:val="26"/>
        </w:rPr>
      </w:pPr>
    </w:p>
    <w:p w:rsidR="005A4CC4" w:rsidRPr="003C3E68" w:rsidRDefault="005A4CC4" w:rsidP="005A4CC4">
      <w:pPr>
        <w:rPr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>Вид работ: Расчет выбросов твердых частиц с породных отвалов (п. 9.3.1)</w:t>
      </w:r>
    </w:p>
    <w:p w:rsidR="005A4CC4" w:rsidRPr="003C3E68" w:rsidRDefault="005A4CC4" w:rsidP="005A4CC4">
      <w:pPr>
        <w:rPr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>Влажность материала в диапазоне: 1.0 - 3.0 %</w:t>
      </w:r>
    </w:p>
    <w:p w:rsidR="005A4CC4" w:rsidRPr="003C3E68" w:rsidRDefault="005A4CC4" w:rsidP="005A4CC4">
      <w:pPr>
        <w:rPr>
          <w:b/>
          <w:color w:val="000000"/>
          <w:sz w:val="26"/>
          <w:szCs w:val="26"/>
        </w:rPr>
      </w:pPr>
      <w:proofErr w:type="spellStart"/>
      <w:proofErr w:type="gramStart"/>
      <w:r w:rsidRPr="003C3E68">
        <w:rPr>
          <w:color w:val="000000"/>
          <w:sz w:val="26"/>
          <w:szCs w:val="26"/>
        </w:rPr>
        <w:t>Коэфф</w:t>
      </w:r>
      <w:proofErr w:type="spellEnd"/>
      <w:r w:rsidRPr="003C3E68">
        <w:rPr>
          <w:color w:val="000000"/>
          <w:sz w:val="26"/>
          <w:szCs w:val="26"/>
        </w:rPr>
        <w:t>.,</w:t>
      </w:r>
      <w:proofErr w:type="gramEnd"/>
      <w:r w:rsidRPr="003C3E68">
        <w:rPr>
          <w:color w:val="000000"/>
          <w:sz w:val="26"/>
          <w:szCs w:val="26"/>
        </w:rPr>
        <w:t xml:space="preserve"> учитывающий влажность материала (табл.9.1), </w:t>
      </w:r>
      <w:r w:rsidRPr="003C3E68">
        <w:rPr>
          <w:b/>
          <w:i/>
          <w:color w:val="000000"/>
          <w:sz w:val="26"/>
          <w:szCs w:val="26"/>
        </w:rPr>
        <w:t xml:space="preserve">K0 = </w:t>
      </w:r>
      <w:r w:rsidRPr="003C3E68">
        <w:rPr>
          <w:b/>
          <w:color w:val="000000"/>
          <w:sz w:val="26"/>
          <w:szCs w:val="26"/>
        </w:rPr>
        <w:t>1.3</w:t>
      </w:r>
    </w:p>
    <w:p w:rsidR="005A4CC4" w:rsidRPr="003C3E68" w:rsidRDefault="005A4CC4" w:rsidP="005A4CC4">
      <w:pPr>
        <w:rPr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>Скорость ветра в диапазоне: 2.0 - 5.0 м/с</w:t>
      </w:r>
    </w:p>
    <w:p w:rsidR="005A4CC4" w:rsidRDefault="005A4CC4" w:rsidP="005A4CC4">
      <w:pPr>
        <w:rPr>
          <w:b/>
          <w:color w:val="000000"/>
          <w:sz w:val="26"/>
          <w:szCs w:val="26"/>
        </w:rPr>
      </w:pPr>
      <w:proofErr w:type="spellStart"/>
      <w:proofErr w:type="gramStart"/>
      <w:r w:rsidRPr="003C3E68">
        <w:rPr>
          <w:color w:val="000000"/>
          <w:sz w:val="26"/>
          <w:szCs w:val="26"/>
        </w:rPr>
        <w:t>Коэфф</w:t>
      </w:r>
      <w:proofErr w:type="spellEnd"/>
      <w:r w:rsidRPr="003C3E68">
        <w:rPr>
          <w:color w:val="000000"/>
          <w:sz w:val="26"/>
          <w:szCs w:val="26"/>
        </w:rPr>
        <w:t>.,</w:t>
      </w:r>
      <w:proofErr w:type="gramEnd"/>
      <w:r w:rsidRPr="003C3E68">
        <w:rPr>
          <w:color w:val="000000"/>
          <w:sz w:val="26"/>
          <w:szCs w:val="26"/>
        </w:rPr>
        <w:t xml:space="preserve"> учитывающий среднегодовую скорость ветра (табл.9.2), </w:t>
      </w:r>
      <w:r w:rsidRPr="003C3E68">
        <w:rPr>
          <w:b/>
          <w:i/>
          <w:color w:val="000000"/>
          <w:sz w:val="26"/>
          <w:szCs w:val="26"/>
        </w:rPr>
        <w:t xml:space="preserve">K1 = </w:t>
      </w:r>
      <w:r w:rsidRPr="003C3E68">
        <w:rPr>
          <w:b/>
          <w:color w:val="000000"/>
          <w:sz w:val="26"/>
          <w:szCs w:val="26"/>
        </w:rPr>
        <w:t>1.2</w:t>
      </w:r>
    </w:p>
    <w:p w:rsidR="003C3E68" w:rsidRDefault="003C3E68" w:rsidP="003C3E68">
      <w:pPr>
        <w:jc w:val="both"/>
        <w:rPr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>Эффективность применяемых средств пылеподавления (определяется экспериментально, либо принимается по справ. данных), доли единицы, N=0.6</w:t>
      </w:r>
    </w:p>
    <w:p w:rsidR="003C3E68" w:rsidRPr="003C3E68" w:rsidRDefault="003C3E68" w:rsidP="005A4CC4">
      <w:pPr>
        <w:rPr>
          <w:b/>
          <w:color w:val="000000"/>
          <w:sz w:val="26"/>
          <w:szCs w:val="26"/>
        </w:rPr>
      </w:pPr>
      <w:bookmarkStart w:id="0" w:name="_GoBack"/>
      <w:bookmarkEnd w:id="0"/>
    </w:p>
    <w:p w:rsidR="005A4CC4" w:rsidRPr="003C3E68" w:rsidRDefault="005A4CC4" w:rsidP="005A4CC4">
      <w:pPr>
        <w:rPr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>Тип отвала: в первые три года после прекращения эксплуатации</w:t>
      </w:r>
    </w:p>
    <w:p w:rsidR="005A4CC4" w:rsidRPr="003C3E68" w:rsidRDefault="005A4CC4" w:rsidP="005A4CC4">
      <w:pPr>
        <w:rPr>
          <w:b/>
          <w:color w:val="000000"/>
          <w:sz w:val="26"/>
          <w:szCs w:val="26"/>
        </w:rPr>
      </w:pPr>
      <w:proofErr w:type="spellStart"/>
      <w:r w:rsidRPr="003C3E68">
        <w:rPr>
          <w:color w:val="000000"/>
          <w:sz w:val="26"/>
          <w:szCs w:val="26"/>
        </w:rPr>
        <w:t>Коэфф</w:t>
      </w:r>
      <w:proofErr w:type="spellEnd"/>
      <w:r w:rsidRPr="003C3E68">
        <w:rPr>
          <w:color w:val="000000"/>
          <w:sz w:val="26"/>
          <w:szCs w:val="26"/>
        </w:rPr>
        <w:t xml:space="preserve">. учитывающий эффективность сдувания с отвалов (с.202), </w:t>
      </w:r>
      <w:r w:rsidRPr="003C3E68">
        <w:rPr>
          <w:b/>
          <w:i/>
          <w:color w:val="000000"/>
          <w:sz w:val="26"/>
          <w:szCs w:val="26"/>
        </w:rPr>
        <w:t xml:space="preserve">K2 = </w:t>
      </w:r>
      <w:r w:rsidRPr="003C3E68">
        <w:rPr>
          <w:b/>
          <w:color w:val="000000"/>
          <w:sz w:val="26"/>
          <w:szCs w:val="26"/>
        </w:rPr>
        <w:t>0.2</w:t>
      </w:r>
    </w:p>
    <w:p w:rsidR="005A4CC4" w:rsidRPr="003C3E68" w:rsidRDefault="005A4CC4" w:rsidP="005A4CC4">
      <w:pPr>
        <w:rPr>
          <w:b/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 xml:space="preserve">Площадь пылящей поверхности отвала, м2, </w:t>
      </w:r>
      <w:r w:rsidRPr="003C3E68">
        <w:rPr>
          <w:b/>
          <w:i/>
          <w:color w:val="000000"/>
          <w:sz w:val="26"/>
          <w:szCs w:val="26"/>
        </w:rPr>
        <w:t xml:space="preserve">S = </w:t>
      </w:r>
      <w:r w:rsidRPr="003C3E68">
        <w:rPr>
          <w:b/>
          <w:color w:val="000000"/>
          <w:sz w:val="26"/>
          <w:szCs w:val="26"/>
        </w:rPr>
        <w:t>55349</w:t>
      </w:r>
    </w:p>
    <w:p w:rsidR="005A4CC4" w:rsidRPr="003C3E68" w:rsidRDefault="005A4CC4" w:rsidP="005A4CC4">
      <w:pPr>
        <w:rPr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 xml:space="preserve">Удельная </w:t>
      </w:r>
      <w:proofErr w:type="spellStart"/>
      <w:r w:rsidRPr="003C3E68">
        <w:rPr>
          <w:color w:val="000000"/>
          <w:sz w:val="26"/>
          <w:szCs w:val="26"/>
        </w:rPr>
        <w:t>сдуваемость</w:t>
      </w:r>
      <w:proofErr w:type="spellEnd"/>
      <w:r w:rsidRPr="003C3E68">
        <w:rPr>
          <w:color w:val="000000"/>
          <w:sz w:val="26"/>
          <w:szCs w:val="26"/>
        </w:rPr>
        <w:t xml:space="preserve"> твердых частиц с пылящей</w:t>
      </w:r>
    </w:p>
    <w:p w:rsidR="005A4CC4" w:rsidRPr="003C3E68" w:rsidRDefault="005A4CC4" w:rsidP="005A4CC4">
      <w:pPr>
        <w:rPr>
          <w:b/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>поверхности отвала, 10-</w:t>
      </w:r>
      <w:r w:rsidRPr="003C3E68">
        <w:rPr>
          <w:color w:val="000000"/>
          <w:sz w:val="26"/>
          <w:szCs w:val="26"/>
          <w:vertAlign w:val="superscript"/>
        </w:rPr>
        <w:t>6</w:t>
      </w:r>
      <w:r w:rsidRPr="003C3E68">
        <w:rPr>
          <w:color w:val="000000"/>
          <w:sz w:val="26"/>
          <w:szCs w:val="26"/>
        </w:rPr>
        <w:t xml:space="preserve"> кг/м2*с (см. стр. 202), </w:t>
      </w:r>
      <w:r w:rsidRPr="003C3E68">
        <w:rPr>
          <w:b/>
          <w:i/>
          <w:color w:val="000000"/>
          <w:sz w:val="26"/>
          <w:szCs w:val="26"/>
        </w:rPr>
        <w:t xml:space="preserve">W0 = </w:t>
      </w:r>
      <w:r w:rsidRPr="003C3E68">
        <w:rPr>
          <w:b/>
          <w:color w:val="000000"/>
          <w:sz w:val="26"/>
          <w:szCs w:val="26"/>
        </w:rPr>
        <w:t>0.1</w:t>
      </w:r>
    </w:p>
    <w:p w:rsidR="005A4CC4" w:rsidRPr="003C3E68" w:rsidRDefault="005A4CC4" w:rsidP="005A4CC4">
      <w:pPr>
        <w:rPr>
          <w:b/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 xml:space="preserve">Коэффициент измельчения материала, </w:t>
      </w:r>
      <w:r w:rsidRPr="003C3E68">
        <w:rPr>
          <w:b/>
          <w:i/>
          <w:color w:val="000000"/>
          <w:sz w:val="26"/>
          <w:szCs w:val="26"/>
        </w:rPr>
        <w:t xml:space="preserve">F = </w:t>
      </w:r>
      <w:r w:rsidRPr="003C3E68">
        <w:rPr>
          <w:b/>
          <w:color w:val="000000"/>
          <w:sz w:val="26"/>
          <w:szCs w:val="26"/>
        </w:rPr>
        <w:t>0.1</w:t>
      </w:r>
    </w:p>
    <w:p w:rsidR="005A4CC4" w:rsidRPr="003C3E68" w:rsidRDefault="005A4CC4" w:rsidP="005A4CC4">
      <w:pPr>
        <w:rPr>
          <w:b/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 xml:space="preserve">Количество дней с устойчивым снежным покровом, </w:t>
      </w:r>
      <w:r w:rsidRPr="003C3E68">
        <w:rPr>
          <w:b/>
          <w:i/>
          <w:color w:val="000000"/>
          <w:sz w:val="26"/>
          <w:szCs w:val="26"/>
        </w:rPr>
        <w:t xml:space="preserve">TS = </w:t>
      </w:r>
      <w:r w:rsidRPr="003C3E68">
        <w:rPr>
          <w:b/>
          <w:color w:val="000000"/>
          <w:sz w:val="26"/>
          <w:szCs w:val="26"/>
        </w:rPr>
        <w:t>107</w:t>
      </w:r>
    </w:p>
    <w:p w:rsidR="005A4CC4" w:rsidRPr="003C3E68" w:rsidRDefault="005A4CC4" w:rsidP="005A4CC4">
      <w:pPr>
        <w:rPr>
          <w:b/>
          <w:color w:val="000000"/>
          <w:sz w:val="26"/>
          <w:szCs w:val="26"/>
        </w:rPr>
      </w:pPr>
    </w:p>
    <w:p w:rsidR="005A4CC4" w:rsidRPr="003C3E68" w:rsidRDefault="005A4CC4" w:rsidP="007F34EC">
      <w:pPr>
        <w:jc w:val="both"/>
        <w:rPr>
          <w:b/>
          <w:i/>
          <w:color w:val="000000"/>
          <w:sz w:val="26"/>
          <w:szCs w:val="26"/>
          <w:u w:val="single"/>
        </w:rPr>
      </w:pPr>
      <w:r w:rsidRPr="003C3E68">
        <w:rPr>
          <w:b/>
          <w:i/>
          <w:color w:val="000000"/>
          <w:sz w:val="26"/>
          <w:szCs w:val="26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7F34EC" w:rsidRPr="003C3E68" w:rsidRDefault="007F34EC" w:rsidP="007F34EC">
      <w:pPr>
        <w:rPr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>Количество выбросов при сдувании с поверхности породных отвалов:</w:t>
      </w:r>
    </w:p>
    <w:p w:rsidR="007F34EC" w:rsidRPr="003C3E68" w:rsidRDefault="007F34EC" w:rsidP="007F34EC">
      <w:pPr>
        <w:rPr>
          <w:b/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 xml:space="preserve">Валовый выброс, т/год (9.14), </w:t>
      </w:r>
      <w:r w:rsidRPr="003C3E68">
        <w:rPr>
          <w:b/>
          <w:i/>
          <w:color w:val="000000"/>
          <w:sz w:val="26"/>
          <w:szCs w:val="26"/>
        </w:rPr>
        <w:t>M2 = 86.4 · K0 · K1 · K2 · S · W0 · 10</w:t>
      </w:r>
      <w:r w:rsidRPr="003C3E68">
        <w:rPr>
          <w:b/>
          <w:i/>
          <w:color w:val="000000"/>
          <w:sz w:val="26"/>
          <w:szCs w:val="26"/>
          <w:vertAlign w:val="superscript"/>
        </w:rPr>
        <w:t>-6</w:t>
      </w:r>
      <w:r w:rsidRPr="003C3E68">
        <w:rPr>
          <w:b/>
          <w:i/>
          <w:color w:val="000000"/>
          <w:sz w:val="26"/>
          <w:szCs w:val="26"/>
        </w:rPr>
        <w:t xml:space="preserve"> · F · (365-TS) · (1-N) = </w:t>
      </w:r>
      <w:r w:rsidRPr="003C3E68">
        <w:rPr>
          <w:b/>
          <w:color w:val="000000"/>
          <w:sz w:val="26"/>
          <w:szCs w:val="26"/>
        </w:rPr>
        <w:t>86.4 · 1.3 · 1.2 · 0.2 · 55349 · 0.1 · 10</w:t>
      </w:r>
      <w:r w:rsidRPr="003C3E68">
        <w:rPr>
          <w:b/>
          <w:color w:val="000000"/>
          <w:sz w:val="26"/>
          <w:szCs w:val="26"/>
          <w:vertAlign w:val="superscript"/>
        </w:rPr>
        <w:t>-6</w:t>
      </w:r>
      <w:r w:rsidRPr="003C3E68">
        <w:rPr>
          <w:b/>
          <w:color w:val="000000"/>
          <w:sz w:val="26"/>
          <w:szCs w:val="26"/>
        </w:rPr>
        <w:t xml:space="preserve"> · 0.1 · (365-107) · (1-0.6) = 1.54</w:t>
      </w:r>
    </w:p>
    <w:p w:rsidR="007F34EC" w:rsidRPr="003C3E68" w:rsidRDefault="007F34EC" w:rsidP="007F34EC">
      <w:pPr>
        <w:rPr>
          <w:b/>
          <w:color w:val="000000"/>
          <w:sz w:val="26"/>
          <w:szCs w:val="26"/>
        </w:rPr>
      </w:pPr>
      <w:r w:rsidRPr="003C3E68">
        <w:rPr>
          <w:color w:val="000000"/>
          <w:sz w:val="26"/>
          <w:szCs w:val="26"/>
        </w:rPr>
        <w:t xml:space="preserve">Максимальный из разовых выброс, г/c (9.16), </w:t>
      </w:r>
      <w:r w:rsidRPr="003C3E68">
        <w:rPr>
          <w:b/>
          <w:i/>
          <w:color w:val="000000"/>
          <w:sz w:val="26"/>
          <w:szCs w:val="26"/>
        </w:rPr>
        <w:t>G2 = K0 · K1 · K2 · S · W0 · 10</w:t>
      </w:r>
      <w:r w:rsidRPr="003C3E68">
        <w:rPr>
          <w:b/>
          <w:i/>
          <w:color w:val="000000"/>
          <w:sz w:val="26"/>
          <w:szCs w:val="26"/>
          <w:vertAlign w:val="superscript"/>
        </w:rPr>
        <w:t>-6</w:t>
      </w:r>
      <w:r w:rsidRPr="003C3E68">
        <w:rPr>
          <w:b/>
          <w:i/>
          <w:color w:val="000000"/>
          <w:sz w:val="26"/>
          <w:szCs w:val="26"/>
        </w:rPr>
        <w:t xml:space="preserve"> · F · (1-N) · 1000 = </w:t>
      </w:r>
      <w:r w:rsidRPr="003C3E68">
        <w:rPr>
          <w:b/>
          <w:color w:val="000000"/>
          <w:sz w:val="26"/>
          <w:szCs w:val="26"/>
        </w:rPr>
        <w:t>1.3 · 1.2 · 0.2 · 55349 · 0.1 · 10</w:t>
      </w:r>
      <w:r w:rsidRPr="003C3E68">
        <w:rPr>
          <w:b/>
          <w:color w:val="000000"/>
          <w:sz w:val="26"/>
          <w:szCs w:val="26"/>
          <w:vertAlign w:val="superscript"/>
        </w:rPr>
        <w:t>-6</w:t>
      </w:r>
      <w:r w:rsidRPr="003C3E68">
        <w:rPr>
          <w:b/>
          <w:color w:val="000000"/>
          <w:sz w:val="26"/>
          <w:szCs w:val="26"/>
        </w:rPr>
        <w:t xml:space="preserve"> · 0.1 · (1-0.6) · 1000 = 0.0691</w:t>
      </w:r>
    </w:p>
    <w:p w:rsidR="005A4CC4" w:rsidRPr="003C3E68" w:rsidRDefault="005A4CC4" w:rsidP="005A4CC4">
      <w:pPr>
        <w:rPr>
          <w:b/>
          <w:i/>
          <w:color w:val="000000"/>
          <w:sz w:val="26"/>
          <w:szCs w:val="26"/>
        </w:rPr>
      </w:pPr>
      <w:r w:rsidRPr="003C3E68">
        <w:rPr>
          <w:b/>
          <w:i/>
          <w:color w:val="000000"/>
          <w:sz w:val="26"/>
          <w:szCs w:val="26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A4CC4" w:rsidRPr="003C3E68" w:rsidTr="005A4CC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CC4" w:rsidRPr="003C3E68" w:rsidRDefault="005A4CC4" w:rsidP="005A4CC4">
            <w:pPr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3C3E68">
              <w:rPr>
                <w:b/>
                <w:i/>
                <w:color w:val="000000"/>
                <w:sz w:val="26"/>
                <w:szCs w:val="26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CC4" w:rsidRPr="003C3E68" w:rsidRDefault="005A4CC4" w:rsidP="005A4CC4">
            <w:pPr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3C3E68">
              <w:rPr>
                <w:b/>
                <w:i/>
                <w:color w:val="000000"/>
                <w:sz w:val="26"/>
                <w:szCs w:val="26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CC4" w:rsidRPr="003C3E68" w:rsidRDefault="005A4CC4" w:rsidP="005A4CC4">
            <w:pPr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3C3E68">
              <w:rPr>
                <w:b/>
                <w:i/>
                <w:color w:val="000000"/>
                <w:sz w:val="26"/>
                <w:szCs w:val="26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CC4" w:rsidRPr="003C3E68" w:rsidRDefault="005A4CC4" w:rsidP="005A4CC4">
            <w:pPr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3C3E68">
              <w:rPr>
                <w:b/>
                <w:i/>
                <w:color w:val="000000"/>
                <w:sz w:val="26"/>
                <w:szCs w:val="26"/>
              </w:rPr>
              <w:t>Выброс т/год</w:t>
            </w:r>
          </w:p>
        </w:tc>
      </w:tr>
      <w:tr w:rsidR="005A4CC4" w:rsidRPr="003C3E68" w:rsidTr="005A4CC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CC4" w:rsidRPr="003C3E68" w:rsidRDefault="005A4CC4" w:rsidP="005A4CC4">
            <w:pPr>
              <w:rPr>
                <w:color w:val="000000"/>
                <w:sz w:val="26"/>
                <w:szCs w:val="26"/>
              </w:rPr>
            </w:pPr>
            <w:r w:rsidRPr="003C3E68">
              <w:rPr>
                <w:color w:val="000000"/>
                <w:sz w:val="26"/>
                <w:szCs w:val="26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CC4" w:rsidRPr="003C3E68" w:rsidRDefault="005A4CC4" w:rsidP="007F34EC">
            <w:pPr>
              <w:jc w:val="both"/>
              <w:rPr>
                <w:color w:val="000000"/>
                <w:sz w:val="26"/>
                <w:szCs w:val="26"/>
              </w:rPr>
            </w:pPr>
            <w:r w:rsidRPr="003C3E68">
              <w:rPr>
                <w:color w:val="000000"/>
                <w:sz w:val="26"/>
                <w:szCs w:val="26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CC4" w:rsidRPr="003C3E68" w:rsidRDefault="007F34EC" w:rsidP="005A4CC4">
            <w:pPr>
              <w:jc w:val="right"/>
              <w:rPr>
                <w:color w:val="000000"/>
                <w:sz w:val="26"/>
                <w:szCs w:val="26"/>
              </w:rPr>
            </w:pPr>
            <w:r w:rsidRPr="003C3E68">
              <w:rPr>
                <w:color w:val="000000"/>
                <w:sz w:val="26"/>
                <w:szCs w:val="26"/>
              </w:rPr>
              <w:t>0.0691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CC4" w:rsidRPr="003C3E68" w:rsidRDefault="007F34EC" w:rsidP="005A4CC4">
            <w:pPr>
              <w:jc w:val="right"/>
              <w:rPr>
                <w:color w:val="000000"/>
                <w:sz w:val="26"/>
                <w:szCs w:val="26"/>
              </w:rPr>
            </w:pPr>
            <w:r w:rsidRPr="003C3E68">
              <w:rPr>
                <w:color w:val="000000"/>
                <w:sz w:val="26"/>
                <w:szCs w:val="26"/>
              </w:rPr>
              <w:t>1.54</w:t>
            </w:r>
          </w:p>
        </w:tc>
      </w:tr>
    </w:tbl>
    <w:p w:rsidR="005A4CC4" w:rsidRPr="003C3E68" w:rsidRDefault="005A4CC4" w:rsidP="007F34EC">
      <w:pPr>
        <w:rPr>
          <w:color w:val="000000"/>
          <w:sz w:val="26"/>
          <w:szCs w:val="26"/>
        </w:rPr>
      </w:pPr>
    </w:p>
    <w:sectPr w:rsidR="005A4CC4" w:rsidRPr="003C3E68" w:rsidSect="005A4C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675" w:rsidRDefault="00F10675" w:rsidP="005A4CC4">
      <w:r>
        <w:separator/>
      </w:r>
    </w:p>
  </w:endnote>
  <w:endnote w:type="continuationSeparator" w:id="0">
    <w:p w:rsidR="00F10675" w:rsidRDefault="00F10675" w:rsidP="005A4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CC4" w:rsidRDefault="005A4CC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CC4" w:rsidRDefault="005A4CC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CC4" w:rsidRDefault="005A4C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675" w:rsidRDefault="00F10675" w:rsidP="005A4CC4">
      <w:r>
        <w:separator/>
      </w:r>
    </w:p>
  </w:footnote>
  <w:footnote w:type="continuationSeparator" w:id="0">
    <w:p w:rsidR="00F10675" w:rsidRDefault="00F10675" w:rsidP="005A4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CC4" w:rsidRDefault="005A4CC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CC4" w:rsidRDefault="005A4CC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CC4" w:rsidRDefault="005A4C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CC4"/>
    <w:rsid w:val="00117C6B"/>
    <w:rsid w:val="00197F9B"/>
    <w:rsid w:val="001C453F"/>
    <w:rsid w:val="003C3E68"/>
    <w:rsid w:val="00557071"/>
    <w:rsid w:val="005A4CC4"/>
    <w:rsid w:val="007F34EC"/>
    <w:rsid w:val="00A275F5"/>
    <w:rsid w:val="00CF1726"/>
    <w:rsid w:val="00E245B8"/>
    <w:rsid w:val="00EA66A0"/>
    <w:rsid w:val="00F10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0B3C1-DFA2-4290-91DD-56AF114AA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C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4CC4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A4C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4C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4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3\Tmp\930L866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930L866A.dot</Template>
  <TotalTime>13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Салтанат Утенова</dc:creator>
  <cp:keywords/>
  <dc:description/>
  <cp:lastModifiedBy>Салтанат Утенова</cp:lastModifiedBy>
  <cp:revision>8</cp:revision>
  <dcterms:created xsi:type="dcterms:W3CDTF">2025-08-12T04:54:00Z</dcterms:created>
  <dcterms:modified xsi:type="dcterms:W3CDTF">2025-11-18T09:26:00Z</dcterms:modified>
</cp:coreProperties>
</file>